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A7B48" w:rsidRDefault="005F1F93">
      <w:pPr>
        <w:pStyle w:val="Heading1"/>
        <w:contextualSpacing w:val="0"/>
        <w:jc w:val="center"/>
      </w:pPr>
      <w:bookmarkStart w:id="0" w:name="h.6nvw8sv28227" w:colFirst="0" w:colLast="0"/>
      <w:bookmarkStart w:id="1" w:name="_GoBack"/>
      <w:bookmarkEnd w:id="0"/>
      <w:bookmarkEnd w:id="1"/>
      <w:r>
        <w:t>Communication Technologies Advisory Group</w:t>
      </w:r>
    </w:p>
    <w:p w:rsidR="00CA7B48" w:rsidRDefault="005F1F93">
      <w:pPr>
        <w:pStyle w:val="Heading1"/>
        <w:contextualSpacing w:val="0"/>
        <w:jc w:val="center"/>
      </w:pPr>
      <w:bookmarkStart w:id="2" w:name="h.5kdbckkrdnib" w:colFirst="0" w:colLast="0"/>
      <w:bookmarkEnd w:id="2"/>
      <w:r>
        <w:t>November 5, 2015</w:t>
      </w:r>
    </w:p>
    <w:p w:rsidR="00CA7B48" w:rsidRDefault="005F1F93">
      <w:pPr>
        <w:pStyle w:val="Heading1"/>
        <w:contextualSpacing w:val="0"/>
      </w:pPr>
      <w:bookmarkStart w:id="3" w:name="h.pb57y2xxbkn2" w:colFirst="0" w:colLast="0"/>
      <w:bookmarkEnd w:id="3"/>
      <w:r>
        <w:rPr>
          <w:rFonts w:ascii="Arial" w:eastAsia="Arial" w:hAnsi="Arial" w:cs="Arial"/>
          <w:b/>
          <w:sz w:val="24"/>
          <w:szCs w:val="24"/>
        </w:rPr>
        <w:t>Welcome</w:t>
      </w:r>
    </w:p>
    <w:p w:rsidR="00CA7B48" w:rsidRDefault="005F1F93">
      <w:pPr>
        <w:pStyle w:val="Heading2"/>
        <w:spacing w:before="360" w:after="80"/>
        <w:contextualSpacing w:val="0"/>
      </w:pPr>
      <w:bookmarkStart w:id="4" w:name="h.7xvhc0xzfxud" w:colFirst="0" w:colLast="0"/>
      <w:bookmarkEnd w:id="4"/>
      <w:r>
        <w:rPr>
          <w:rFonts w:ascii="Arial" w:eastAsia="Arial" w:hAnsi="Arial" w:cs="Arial"/>
          <w:sz w:val="24"/>
          <w:szCs w:val="24"/>
        </w:rPr>
        <w:t xml:space="preserve">CATV - </w:t>
      </w:r>
    </w:p>
    <w:p w:rsidR="00CA7B48" w:rsidRDefault="005F1F93">
      <w:r>
        <w:rPr>
          <w:sz w:val="24"/>
          <w:szCs w:val="24"/>
        </w:rPr>
        <w:t xml:space="preserve"> </w:t>
      </w:r>
    </w:p>
    <w:p w:rsidR="00CA7B48" w:rsidRDefault="005F1F93">
      <w:r>
        <w:rPr>
          <w:b/>
          <w:sz w:val="24"/>
          <w:szCs w:val="24"/>
        </w:rPr>
        <w:t>MDFs</w:t>
      </w:r>
    </w:p>
    <w:p w:rsidR="00CA7B48" w:rsidRDefault="005F1F93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CMDF - designing </w:t>
      </w:r>
      <w:proofErr w:type="spellStart"/>
      <w:r>
        <w:rPr>
          <w:sz w:val="24"/>
          <w:szCs w:val="24"/>
        </w:rPr>
        <w:t>add’l</w:t>
      </w:r>
      <w:proofErr w:type="spellEnd"/>
      <w:r>
        <w:rPr>
          <w:sz w:val="24"/>
          <w:szCs w:val="24"/>
        </w:rPr>
        <w:t xml:space="preserve"> HVAC redundancy </w:t>
      </w:r>
    </w:p>
    <w:p w:rsidR="00CA7B48" w:rsidRDefault="005F1F93">
      <w:pPr>
        <w:numPr>
          <w:ilvl w:val="0"/>
          <w:numId w:val="8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NMDF - Makeover design in progress</w:t>
      </w:r>
    </w:p>
    <w:p w:rsidR="00CA7B48" w:rsidRDefault="005F1F93">
      <w:r>
        <w:rPr>
          <w:sz w:val="24"/>
          <w:szCs w:val="24"/>
        </w:rPr>
        <w:t xml:space="preserve"> </w:t>
      </w:r>
    </w:p>
    <w:p w:rsidR="00CA7B48" w:rsidRDefault="005F1F93">
      <w:r>
        <w:rPr>
          <w:b/>
          <w:sz w:val="24"/>
          <w:szCs w:val="24"/>
        </w:rPr>
        <w:t>Infrastructure Records</w:t>
      </w:r>
    </w:p>
    <w:p w:rsidR="00CA7B48" w:rsidRDefault="005F1F9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Outside plant fiber inventory started</w:t>
      </w:r>
    </w:p>
    <w:p w:rsidR="00CA7B48" w:rsidRDefault="005F1F9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Wireless maps development in progress (132/191 buildings loaded) – public interface in planning</w:t>
      </w:r>
    </w:p>
    <w:p w:rsidR="00CA7B48" w:rsidRDefault="005F1F93">
      <w:pPr>
        <w:numPr>
          <w:ilvl w:val="0"/>
          <w:numId w:val="4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25</w:t>
      </w:r>
      <w:r>
        <w:rPr>
          <w:sz w:val="24"/>
          <w:szCs w:val="24"/>
        </w:rPr>
        <w:t>2</w:t>
      </w:r>
      <w:r>
        <w:rPr>
          <w:sz w:val="24"/>
          <w:szCs w:val="24"/>
        </w:rPr>
        <w:t xml:space="preserve"> buildings (42,300 outlets) in PLA ground.</w:t>
      </w:r>
    </w:p>
    <w:p w:rsidR="00CA7B48" w:rsidRDefault="005F1F93">
      <w:r>
        <w:rPr>
          <w:sz w:val="24"/>
          <w:szCs w:val="24"/>
        </w:rPr>
        <w:t xml:space="preserve"> </w:t>
      </w:r>
    </w:p>
    <w:p w:rsidR="00CA7B48" w:rsidRDefault="005F1F93">
      <w:r>
        <w:rPr>
          <w:b/>
          <w:sz w:val="24"/>
          <w:szCs w:val="24"/>
        </w:rPr>
        <w:t>Building Infrastructure Projects</w:t>
      </w:r>
    </w:p>
    <w:p w:rsidR="00CA7B48" w:rsidRDefault="005F1F9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Research 4, DH Hill under construction</w:t>
      </w:r>
    </w:p>
    <w:p w:rsidR="00CA7B48" w:rsidRDefault="005F1F93">
      <w:pPr>
        <w:numPr>
          <w:ilvl w:val="0"/>
          <w:numId w:val="5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CFL, Daniels, Cox, MRC in design</w:t>
      </w:r>
    </w:p>
    <w:p w:rsidR="00CA7B48" w:rsidRDefault="005F1F93">
      <w:r>
        <w:rPr>
          <w:b/>
          <w:sz w:val="24"/>
          <w:szCs w:val="24"/>
        </w:rPr>
        <w:t xml:space="preserve"> </w:t>
      </w:r>
    </w:p>
    <w:p w:rsidR="00CA7B48" w:rsidRDefault="005F1F93">
      <w:r>
        <w:rPr>
          <w:b/>
          <w:sz w:val="24"/>
          <w:szCs w:val="24"/>
        </w:rPr>
        <w:t>UPS -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Had Kickoff meeting this week and will start scheduling replacements as soon as battery packs are received.</w:t>
      </w:r>
    </w:p>
    <w:p w:rsidR="00CA7B48" w:rsidRDefault="005F1F93">
      <w:r>
        <w:rPr>
          <w:b/>
          <w:sz w:val="24"/>
          <w:szCs w:val="24"/>
        </w:rPr>
        <w:t xml:space="preserve"> </w:t>
      </w:r>
    </w:p>
    <w:p w:rsidR="00CA7B48" w:rsidRDefault="005F1F93">
      <w:r>
        <w:rPr>
          <w:b/>
          <w:sz w:val="24"/>
          <w:szCs w:val="24"/>
        </w:rPr>
        <w:t>Campus Backbone</w:t>
      </w:r>
    </w:p>
    <w:p w:rsidR="00CA7B48" w:rsidRDefault="005F1F93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Planning backbone fiber circuit migration away from the legacy Cox cross connect due to the need for additional BDF space within </w:t>
      </w:r>
      <w:r>
        <w:rPr>
          <w:sz w:val="24"/>
          <w:szCs w:val="24"/>
        </w:rPr>
        <w:t>that room.  Most of this will be transparent.  This must happen before further progress is made in moving other equipment to new circuits.  28 active backbone circuits have been identified.  7 building circuits have been identified.</w:t>
      </w:r>
    </w:p>
    <w:p w:rsidR="00CA7B48" w:rsidRDefault="005F1F93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IPS/IDS equipment will be placed in-line with PCI CDE traffic after OIT S&amp;C provides an informational session to stakeholders.</w:t>
      </w:r>
    </w:p>
    <w:p w:rsidR="00CA7B48" w:rsidRDefault="005F1F93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Continuing to finalize a significant portion of the centralized services infrastructure at SMDF and CMDF</w:t>
      </w:r>
    </w:p>
    <w:p w:rsidR="00CA7B48" w:rsidRDefault="005F1F93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Looking into future WAN </w:t>
      </w:r>
      <w:r>
        <w:rPr>
          <w:sz w:val="24"/>
          <w:szCs w:val="24"/>
        </w:rPr>
        <w:t>connectivity options to NCREN (Nx10G vs 100G) - both Internet gateways will be “active” until we implement additional WAN connectivity.</w:t>
      </w:r>
    </w:p>
    <w:p w:rsidR="00CA7B48" w:rsidRDefault="005F1F93">
      <w:pPr>
        <w:numPr>
          <w:ilvl w:val="0"/>
          <w:numId w:val="1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NMDF and SMDF Zones - in design</w:t>
      </w:r>
    </w:p>
    <w:p w:rsidR="00CA7B48" w:rsidRDefault="005F1F93">
      <w:r>
        <w:rPr>
          <w:b/>
          <w:sz w:val="24"/>
          <w:szCs w:val="24"/>
        </w:rPr>
        <w:t xml:space="preserve"> </w:t>
      </w:r>
    </w:p>
    <w:p w:rsidR="00CA7B48" w:rsidRDefault="005F1F93">
      <w:r>
        <w:rPr>
          <w:b/>
          <w:sz w:val="24"/>
          <w:szCs w:val="24"/>
        </w:rPr>
        <w:lastRenderedPageBreak/>
        <w:t>Data Center</w:t>
      </w:r>
    </w:p>
    <w:p w:rsidR="00CA7B48" w:rsidRDefault="005F1F93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Service chassis upgrades 10/18/2015</w:t>
      </w:r>
    </w:p>
    <w:p w:rsidR="00CA7B48" w:rsidRDefault="005F1F93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HPC/VCL maintenanc</w:t>
      </w:r>
      <w:r>
        <w:rPr>
          <w:sz w:val="24"/>
          <w:szCs w:val="24"/>
        </w:rPr>
        <w:t>e completed 10/26/2015</w:t>
      </w:r>
    </w:p>
    <w:p w:rsidR="00CA7B48" w:rsidRDefault="005F1F93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Extended maintenance 11/7/2015 - 11/8/2015</w:t>
      </w:r>
    </w:p>
    <w:p w:rsidR="00CA7B48" w:rsidRDefault="005F1F93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Generator Test - starts 8am 12/6/2015</w:t>
      </w:r>
    </w:p>
    <w:p w:rsidR="00CA7B48" w:rsidRDefault="005F1F93">
      <w:pPr>
        <w:numPr>
          <w:ilvl w:val="0"/>
          <w:numId w:val="6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Data Center 3 planning</w:t>
      </w:r>
    </w:p>
    <w:p w:rsidR="00CA7B48" w:rsidRDefault="005F1F93">
      <w:r>
        <w:rPr>
          <w:sz w:val="24"/>
          <w:szCs w:val="24"/>
        </w:rPr>
        <w:t xml:space="preserve"> </w:t>
      </w:r>
    </w:p>
    <w:p w:rsidR="00CA7B48" w:rsidRDefault="005F1F93">
      <w:r>
        <w:rPr>
          <w:b/>
          <w:sz w:val="24"/>
          <w:szCs w:val="24"/>
        </w:rPr>
        <w:t>Campus D/R BCP Test - 11/24 &amp; 11/25</w:t>
      </w:r>
    </w:p>
    <w:p w:rsidR="00CA7B48" w:rsidRDefault="00CA7B48"/>
    <w:p w:rsidR="00CA7B48" w:rsidRDefault="005F1F93">
      <w:r>
        <w:rPr>
          <w:b/>
          <w:sz w:val="24"/>
          <w:szCs w:val="24"/>
        </w:rPr>
        <w:t>Access Layer</w:t>
      </w:r>
    </w:p>
    <w:p w:rsidR="00CA7B48" w:rsidRDefault="005F1F93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Building upgrades “CALA Lite”  - FY14/15 projects - all designs complete except for Venture II, Nelson</w:t>
      </w:r>
    </w:p>
    <w:p w:rsidR="00CA7B48" w:rsidRDefault="005F1F93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FY15/16 projects - Student Health started</w:t>
      </w:r>
    </w:p>
    <w:p w:rsidR="00CA7B48" w:rsidRDefault="005F1F93">
      <w:pPr>
        <w:numPr>
          <w:ilvl w:val="0"/>
          <w:numId w:val="7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IOS upgrades this Fall/Winter within the access layer </w:t>
      </w:r>
    </w:p>
    <w:p w:rsidR="00CA7B48" w:rsidRDefault="00CA7B48"/>
    <w:p w:rsidR="00CA7B48" w:rsidRDefault="005F1F93">
      <w:proofErr w:type="spellStart"/>
      <w:r>
        <w:rPr>
          <w:b/>
          <w:sz w:val="24"/>
          <w:szCs w:val="24"/>
        </w:rPr>
        <w:t>Bluelights</w:t>
      </w:r>
      <w:proofErr w:type="spellEnd"/>
      <w:r>
        <w:rPr>
          <w:b/>
          <w:sz w:val="24"/>
          <w:szCs w:val="24"/>
        </w:rPr>
        <w:t xml:space="preserve"> -</w:t>
      </w:r>
      <w:r>
        <w:rPr>
          <w:sz w:val="24"/>
          <w:szCs w:val="24"/>
        </w:rPr>
        <w:t xml:space="preserve"> Working on comprehensive long-term plan. C</w:t>
      </w:r>
      <w:r>
        <w:rPr>
          <w:sz w:val="24"/>
          <w:szCs w:val="24"/>
        </w:rPr>
        <w:t xml:space="preserve">urrently have a resource devoting 20 hours/week to </w:t>
      </w:r>
      <w:proofErr w:type="spellStart"/>
      <w:r>
        <w:rPr>
          <w:sz w:val="24"/>
          <w:szCs w:val="24"/>
        </w:rPr>
        <w:t>Bluelight</w:t>
      </w:r>
      <w:proofErr w:type="spellEnd"/>
      <w:r>
        <w:rPr>
          <w:sz w:val="24"/>
          <w:szCs w:val="24"/>
        </w:rPr>
        <w:t xml:space="preserve"> maintenance.</w:t>
      </w:r>
    </w:p>
    <w:p w:rsidR="00CA7B48" w:rsidRDefault="005F1F93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Installation is complete of cellular </w:t>
      </w:r>
      <w:proofErr w:type="spellStart"/>
      <w:r>
        <w:rPr>
          <w:sz w:val="24"/>
          <w:szCs w:val="24"/>
        </w:rPr>
        <w:t>Bluelight</w:t>
      </w:r>
      <w:proofErr w:type="spellEnd"/>
      <w:r>
        <w:rPr>
          <w:sz w:val="24"/>
          <w:szCs w:val="24"/>
        </w:rPr>
        <w:t>, working with Verizon to ensure that our Public Safety is called for 911.</w:t>
      </w:r>
    </w:p>
    <w:p w:rsidR="00CA7B48" w:rsidRDefault="005F1F93">
      <w:pPr>
        <w:numPr>
          <w:ilvl w:val="0"/>
          <w:numId w:val="11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Have ordered two solar powered stanchions for other locations</w:t>
      </w:r>
    </w:p>
    <w:p w:rsidR="00CA7B48" w:rsidRDefault="00CA7B48"/>
    <w:p w:rsidR="00CA7B48" w:rsidRDefault="005F1F93">
      <w:r>
        <w:rPr>
          <w:b/>
          <w:sz w:val="24"/>
          <w:szCs w:val="24"/>
        </w:rPr>
        <w:t xml:space="preserve">Cellular/mobile </w:t>
      </w:r>
      <w:r>
        <w:rPr>
          <w:sz w:val="24"/>
          <w:szCs w:val="24"/>
        </w:rPr>
        <w:t>– Verizon/</w:t>
      </w:r>
      <w:proofErr w:type="spellStart"/>
      <w:r>
        <w:rPr>
          <w:sz w:val="24"/>
          <w:szCs w:val="24"/>
        </w:rPr>
        <w:t>Spidercloud</w:t>
      </w:r>
      <w:proofErr w:type="spellEnd"/>
      <w:r>
        <w:rPr>
          <w:sz w:val="24"/>
          <w:szCs w:val="24"/>
        </w:rPr>
        <w:t xml:space="preserve"> pilot - Williams, Scott, Riddick</w:t>
      </w:r>
    </w:p>
    <w:p w:rsidR="00CA7B48" w:rsidRDefault="00CA7B48"/>
    <w:p w:rsidR="00CA7B48" w:rsidRDefault="005F1F93">
      <w:r>
        <w:rPr>
          <w:b/>
          <w:sz w:val="24"/>
          <w:szCs w:val="24"/>
        </w:rPr>
        <w:t>IT Strategic Planning</w:t>
      </w:r>
    </w:p>
    <w:p w:rsidR="00CA7B48" w:rsidRDefault="00CA7B48"/>
    <w:p w:rsidR="00CA7B48" w:rsidRDefault="005F1F93">
      <w:r>
        <w:rPr>
          <w:b/>
          <w:sz w:val="24"/>
          <w:szCs w:val="24"/>
        </w:rPr>
        <w:t>Budget</w:t>
      </w:r>
    </w:p>
    <w:p w:rsidR="00CA7B48" w:rsidRDefault="005F1F93">
      <w:pPr>
        <w:numPr>
          <w:ilvl w:val="0"/>
          <w:numId w:val="1"/>
        </w:numPr>
        <w:ind w:hanging="360"/>
        <w:contextualSpacing/>
        <w:rPr>
          <w:sz w:val="24"/>
          <w:szCs w:val="24"/>
        </w:rPr>
      </w:pPr>
      <w:hyperlink r:id="rId5" w:anchor="gid=0">
        <w:r>
          <w:rPr>
            <w:color w:val="1155CC"/>
            <w:sz w:val="24"/>
            <w:szCs w:val="24"/>
            <w:u w:val="single"/>
          </w:rPr>
          <w:t>FY16 Projects Review</w:t>
        </w:r>
      </w:hyperlink>
    </w:p>
    <w:p w:rsidR="00CA7B48" w:rsidRDefault="00CA7B48"/>
    <w:p w:rsidR="00CA7B48" w:rsidRDefault="005F1F93">
      <w:r>
        <w:rPr>
          <w:b/>
          <w:sz w:val="24"/>
          <w:szCs w:val="24"/>
        </w:rPr>
        <w:t>Unified Communications</w:t>
      </w:r>
    </w:p>
    <w:p w:rsidR="00CA7B48" w:rsidRDefault="005F1F93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UNCG and App State Updates</w:t>
      </w:r>
    </w:p>
    <w:p w:rsidR="00CA7B48" w:rsidRDefault="005F1F93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Centrex Replacement (NMDF &amp; SMDF)</w:t>
      </w:r>
    </w:p>
    <w:p w:rsidR="00CA7B48" w:rsidRDefault="005F1F93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proofErr w:type="spellStart"/>
      <w:r>
        <w:rPr>
          <w:sz w:val="24"/>
          <w:szCs w:val="24"/>
        </w:rPr>
        <w:t>MySoft</w:t>
      </w:r>
      <w:proofErr w:type="spellEnd"/>
      <w:r>
        <w:rPr>
          <w:sz w:val="24"/>
          <w:szCs w:val="24"/>
        </w:rPr>
        <w:t xml:space="preserve"> Replacement -- PCR360</w:t>
      </w:r>
    </w:p>
    <w:p w:rsidR="00CA7B48" w:rsidRDefault="005F1F93">
      <w:pPr>
        <w:numPr>
          <w:ilvl w:val="0"/>
          <w:numId w:val="9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Pay Phones in Campus Buildings</w:t>
      </w:r>
    </w:p>
    <w:p w:rsidR="00CA7B48" w:rsidRDefault="005F1F93">
      <w:pPr>
        <w:pStyle w:val="Heading2"/>
        <w:spacing w:before="360" w:after="80"/>
        <w:contextualSpacing w:val="0"/>
      </w:pPr>
      <w:bookmarkStart w:id="5" w:name="h.13t8vihn02dw" w:colFirst="0" w:colLast="0"/>
      <w:bookmarkEnd w:id="5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sz w:val="24"/>
          <w:szCs w:val="24"/>
        </w:rPr>
        <w:t>Wireless</w:t>
      </w:r>
    </w:p>
    <w:p w:rsidR="00CA7B48" w:rsidRDefault="005F1F9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Design – Talley phase 2, Hillsborough Bldg. test bed</w:t>
      </w:r>
    </w:p>
    <w:p w:rsidR="00CA7B48" w:rsidRDefault="005F1F9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Residence Hall full wireless – summers of 2016 an</w:t>
      </w:r>
      <w:r>
        <w:rPr>
          <w:sz w:val="24"/>
          <w:szCs w:val="24"/>
        </w:rPr>
        <w:t>d 2017</w:t>
      </w:r>
    </w:p>
    <w:p w:rsidR="00CA7B48" w:rsidRDefault="005F1F9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EDUROAM (secure SSID )</w:t>
      </w:r>
    </w:p>
    <w:p w:rsidR="00CA7B48" w:rsidRDefault="005F1F93">
      <w:pPr>
        <w:numPr>
          <w:ilvl w:val="1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Goal is to eventually transition as many stakeholders as possible to use this SSID</w:t>
      </w:r>
    </w:p>
    <w:p w:rsidR="00CA7B48" w:rsidRDefault="005F1F9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Proactive monitoring of over saturated 11n AP’s.</w:t>
      </w:r>
    </w:p>
    <w:p w:rsidR="00CA7B48" w:rsidRDefault="005F1F93">
      <w:pPr>
        <w:numPr>
          <w:ilvl w:val="0"/>
          <w:numId w:val="2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Cisco Proposal to regain wireless business</w:t>
      </w:r>
    </w:p>
    <w:p w:rsidR="00CA7B48" w:rsidRDefault="005F1F93">
      <w:pPr>
        <w:pStyle w:val="Heading3"/>
        <w:spacing w:before="280" w:after="80"/>
        <w:contextualSpacing w:val="0"/>
      </w:pPr>
      <w:bookmarkStart w:id="6" w:name="h.8nz7izdlmtc8" w:colFirst="0" w:colLast="0"/>
      <w:bookmarkEnd w:id="6"/>
      <w:r>
        <w:rPr>
          <w:rFonts w:ascii="Arial" w:eastAsia="Arial" w:hAnsi="Arial" w:cs="Arial"/>
          <w:color w:val="000000"/>
        </w:rPr>
        <w:t xml:space="preserve"> Parking Lot Items</w:t>
      </w:r>
    </w:p>
    <w:p w:rsidR="00CA7B48" w:rsidRDefault="005F1F9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Routing licenses at the BDF leve</w:t>
      </w:r>
      <w:r>
        <w:rPr>
          <w:sz w:val="24"/>
          <w:szCs w:val="24"/>
        </w:rPr>
        <w:t xml:space="preserve">l – when and how much should occupants pay? Interim solution is 50/50 when “desired”, </w:t>
      </w:r>
      <w:proofErr w:type="spellStart"/>
      <w:r>
        <w:rPr>
          <w:sz w:val="24"/>
          <w:szCs w:val="24"/>
        </w:rPr>
        <w:t>ComTech</w:t>
      </w:r>
      <w:proofErr w:type="spellEnd"/>
      <w:r>
        <w:rPr>
          <w:sz w:val="24"/>
          <w:szCs w:val="24"/>
        </w:rPr>
        <w:t xml:space="preserve"> funds when required</w:t>
      </w:r>
    </w:p>
    <w:p w:rsidR="00CA7B48" w:rsidRDefault="005F1F9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“virtual data center” – what is it and who pays</w:t>
      </w:r>
    </w:p>
    <w:p w:rsidR="00CA7B48" w:rsidRDefault="005F1F93">
      <w:pPr>
        <w:numPr>
          <w:ilvl w:val="0"/>
          <w:numId w:val="3"/>
        </w:numPr>
        <w:ind w:hanging="360"/>
        <w:contextualSpacing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Funding for server rooms, higher capacity (10Gbs ports), etc.</w:t>
      </w:r>
    </w:p>
    <w:p w:rsidR="00CA7B48" w:rsidRDefault="005F1F93">
      <w:pPr>
        <w:pStyle w:val="Heading2"/>
        <w:spacing w:before="360" w:after="80"/>
        <w:contextualSpacing w:val="0"/>
      </w:pPr>
      <w:bookmarkStart w:id="7" w:name="h.gfd48qard3bg" w:colFirst="0" w:colLast="0"/>
      <w:bookmarkEnd w:id="7"/>
      <w:r>
        <w:rPr>
          <w:rFonts w:ascii="Arial" w:eastAsia="Arial" w:hAnsi="Arial" w:cs="Arial"/>
          <w:sz w:val="24"/>
          <w:szCs w:val="24"/>
        </w:rPr>
        <w:t xml:space="preserve"> Upcoming Meeting Dates</w:t>
      </w:r>
    </w:p>
    <w:p w:rsidR="00CA7B48" w:rsidRDefault="005F1F93">
      <w:pPr>
        <w:numPr>
          <w:ilvl w:val="0"/>
          <w:numId w:val="10"/>
        </w:numPr>
        <w:ind w:hanging="360"/>
        <w:contextualSpacing/>
        <w:rPr>
          <w:sz w:val="24"/>
          <w:szCs w:val="24"/>
        </w:rPr>
      </w:pPr>
      <w:r>
        <w:rPr>
          <w:sz w:val="24"/>
          <w:szCs w:val="24"/>
        </w:rPr>
        <w:t>Next CTAG Meeting  – 12/10 9:30, location TBD</w:t>
      </w:r>
    </w:p>
    <w:p w:rsidR="00CA7B48" w:rsidRDefault="00CA7B48"/>
    <w:sectPr w:rsidR="00CA7B4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321BA"/>
    <w:multiLevelType w:val="multilevel"/>
    <w:tmpl w:val="3CEC84D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536128"/>
    <w:multiLevelType w:val="multilevel"/>
    <w:tmpl w:val="154680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85B11F6"/>
    <w:multiLevelType w:val="multilevel"/>
    <w:tmpl w:val="5FACCFF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2961693"/>
    <w:multiLevelType w:val="multilevel"/>
    <w:tmpl w:val="92FA16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25FE41DC"/>
    <w:multiLevelType w:val="multilevel"/>
    <w:tmpl w:val="8F8C59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39F06FDC"/>
    <w:multiLevelType w:val="multilevel"/>
    <w:tmpl w:val="3E3836D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 w15:restartNumberingAfterBreak="0">
    <w:nsid w:val="48B807D2"/>
    <w:multiLevelType w:val="multilevel"/>
    <w:tmpl w:val="45BCD07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494D5042"/>
    <w:multiLevelType w:val="multilevel"/>
    <w:tmpl w:val="79A8C2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536E683C"/>
    <w:multiLevelType w:val="multilevel"/>
    <w:tmpl w:val="15EA263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791450FE"/>
    <w:multiLevelType w:val="multilevel"/>
    <w:tmpl w:val="F03E214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792B4509"/>
    <w:multiLevelType w:val="multilevel"/>
    <w:tmpl w:val="56F6766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7AF971EC"/>
    <w:multiLevelType w:val="multilevel"/>
    <w:tmpl w:val="96C2FC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B48"/>
    <w:rsid w:val="005F1F93"/>
    <w:rsid w:val="00CA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16951D-84DD-40F9-B300-4F7E17A84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spreadsheets/d/1UGnRgHOGyztuUkkjjdKf9bvzx3k5RIOSfk6J-fUBBXM/e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Gaddy</dc:creator>
  <cp:lastModifiedBy>Patricia Gaddy</cp:lastModifiedBy>
  <cp:revision>2</cp:revision>
  <dcterms:created xsi:type="dcterms:W3CDTF">2016-04-27T19:45:00Z</dcterms:created>
  <dcterms:modified xsi:type="dcterms:W3CDTF">2016-04-27T19:45:00Z</dcterms:modified>
</cp:coreProperties>
</file>