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5387" w:rsidRPr="007F0BB6" w:rsidRDefault="007F0BB6">
      <w:pPr>
        <w:pStyle w:val="Heading1"/>
        <w:contextualSpacing w:val="0"/>
        <w:jc w:val="center"/>
        <w:rPr>
          <w:sz w:val="24"/>
          <w:szCs w:val="24"/>
        </w:rPr>
      </w:pPr>
      <w:bookmarkStart w:id="0" w:name="h.6nvw8sv28227" w:colFirst="0" w:colLast="0"/>
      <w:bookmarkEnd w:id="0"/>
      <w:r w:rsidRPr="007F0BB6">
        <w:rPr>
          <w:sz w:val="24"/>
          <w:szCs w:val="24"/>
        </w:rPr>
        <w:t>Communication Technologies Advisory Group</w:t>
      </w:r>
    </w:p>
    <w:p w:rsidR="00BE4DB4" w:rsidRPr="007F0BB6" w:rsidRDefault="00BE4DB4" w:rsidP="00BE4DB4">
      <w:pPr>
        <w:jc w:val="center"/>
        <w:rPr>
          <w:sz w:val="24"/>
          <w:szCs w:val="24"/>
        </w:rPr>
      </w:pPr>
      <w:r w:rsidRPr="007F0BB6">
        <w:rPr>
          <w:sz w:val="24"/>
          <w:szCs w:val="24"/>
        </w:rPr>
        <w:t>Notes</w:t>
      </w:r>
    </w:p>
    <w:p w:rsidR="00F55387" w:rsidRPr="007F0BB6" w:rsidRDefault="007F0BB6" w:rsidP="00BE4DB4">
      <w:pPr>
        <w:pStyle w:val="Heading1"/>
        <w:contextualSpacing w:val="0"/>
        <w:jc w:val="center"/>
        <w:rPr>
          <w:sz w:val="24"/>
          <w:szCs w:val="24"/>
        </w:rPr>
      </w:pPr>
      <w:bookmarkStart w:id="1" w:name="h.5kdbckkrdnib" w:colFirst="0" w:colLast="0"/>
      <w:bookmarkEnd w:id="1"/>
      <w:r w:rsidRPr="007F0BB6">
        <w:rPr>
          <w:sz w:val="24"/>
          <w:szCs w:val="24"/>
        </w:rPr>
        <w:t>July 2, 2015</w:t>
      </w:r>
    </w:p>
    <w:p w:rsidR="000D09FB" w:rsidRPr="007F0BB6" w:rsidRDefault="000D09FB" w:rsidP="000D09FB">
      <w:pPr>
        <w:rPr>
          <w:sz w:val="24"/>
          <w:szCs w:val="24"/>
        </w:rPr>
      </w:pPr>
    </w:p>
    <w:p w:rsidR="000D09FB" w:rsidRPr="007F0BB6" w:rsidRDefault="000D09FB" w:rsidP="000D09FB">
      <w:pPr>
        <w:rPr>
          <w:sz w:val="24"/>
          <w:szCs w:val="24"/>
        </w:rPr>
      </w:pPr>
    </w:p>
    <w:p w:rsidR="000D09FB" w:rsidRPr="007F0BB6" w:rsidRDefault="000D09FB" w:rsidP="000D09FB">
      <w:pPr>
        <w:rPr>
          <w:sz w:val="24"/>
          <w:szCs w:val="24"/>
        </w:rPr>
      </w:pPr>
      <w:r w:rsidRPr="007F0BB6">
        <w:rPr>
          <w:sz w:val="24"/>
          <w:szCs w:val="24"/>
        </w:rPr>
        <w:t xml:space="preserve">Present: Josh Jury, Kevin Lee, David </w:t>
      </w:r>
      <w:proofErr w:type="spellStart"/>
      <w:r w:rsidRPr="007F0BB6">
        <w:rPr>
          <w:sz w:val="24"/>
          <w:szCs w:val="24"/>
        </w:rPr>
        <w:t>Ladrie</w:t>
      </w:r>
      <w:proofErr w:type="spellEnd"/>
      <w:r w:rsidRPr="007F0BB6">
        <w:rPr>
          <w:sz w:val="24"/>
          <w:szCs w:val="24"/>
        </w:rPr>
        <w:t xml:space="preserve">, Fred </w:t>
      </w:r>
      <w:proofErr w:type="spellStart"/>
      <w:r w:rsidRPr="007F0BB6">
        <w:rPr>
          <w:sz w:val="24"/>
          <w:szCs w:val="24"/>
        </w:rPr>
        <w:t>Eaker</w:t>
      </w:r>
      <w:proofErr w:type="spellEnd"/>
      <w:r w:rsidRPr="007F0BB6">
        <w:rPr>
          <w:sz w:val="24"/>
          <w:szCs w:val="24"/>
        </w:rPr>
        <w:t xml:space="preserve">, Andy </w:t>
      </w:r>
      <w:proofErr w:type="spellStart"/>
      <w:r w:rsidRPr="007F0BB6">
        <w:rPr>
          <w:sz w:val="24"/>
          <w:szCs w:val="24"/>
        </w:rPr>
        <w:t>Raynor</w:t>
      </w:r>
      <w:proofErr w:type="spellEnd"/>
      <w:r w:rsidRPr="007F0BB6">
        <w:rPr>
          <w:sz w:val="24"/>
          <w:szCs w:val="24"/>
        </w:rPr>
        <w:t xml:space="preserve">, VJ Tailor, Ed Rogers, Will </w:t>
      </w:r>
      <w:proofErr w:type="spellStart"/>
      <w:r w:rsidRPr="007F0BB6">
        <w:rPr>
          <w:sz w:val="24"/>
          <w:szCs w:val="24"/>
        </w:rPr>
        <w:t>Brockelsby</w:t>
      </w:r>
      <w:proofErr w:type="spellEnd"/>
      <w:r w:rsidRPr="007F0BB6">
        <w:rPr>
          <w:sz w:val="24"/>
          <w:szCs w:val="24"/>
        </w:rPr>
        <w:t xml:space="preserve">, Josh </w:t>
      </w:r>
      <w:proofErr w:type="spellStart"/>
      <w:r w:rsidRPr="007F0BB6">
        <w:rPr>
          <w:sz w:val="24"/>
          <w:szCs w:val="24"/>
        </w:rPr>
        <w:t>Gira</w:t>
      </w:r>
      <w:proofErr w:type="spellEnd"/>
      <w:r w:rsidRPr="007F0BB6">
        <w:rPr>
          <w:sz w:val="24"/>
          <w:szCs w:val="24"/>
        </w:rPr>
        <w:t xml:space="preserve">, Greg James, Greg Sparks. John Black, </w:t>
      </w:r>
      <w:r w:rsidR="007F0BB6" w:rsidRPr="007F0BB6">
        <w:rPr>
          <w:sz w:val="24"/>
          <w:szCs w:val="24"/>
        </w:rPr>
        <w:t xml:space="preserve">Shawn Dunning, Chris </w:t>
      </w:r>
      <w:proofErr w:type="spellStart"/>
      <w:r w:rsidR="007F0BB6" w:rsidRPr="007F0BB6">
        <w:rPr>
          <w:sz w:val="24"/>
          <w:szCs w:val="24"/>
        </w:rPr>
        <w:t>Eichman</w:t>
      </w:r>
      <w:proofErr w:type="spellEnd"/>
      <w:r w:rsidR="007F0BB6" w:rsidRPr="007F0BB6">
        <w:rPr>
          <w:sz w:val="24"/>
          <w:szCs w:val="24"/>
        </w:rPr>
        <w:t>, Donna Barrett</w:t>
      </w:r>
    </w:p>
    <w:p w:rsidR="00F55387" w:rsidRPr="007F0BB6" w:rsidRDefault="007F0BB6">
      <w:pPr>
        <w:pStyle w:val="Heading1"/>
        <w:contextualSpacing w:val="0"/>
        <w:rPr>
          <w:sz w:val="24"/>
          <w:szCs w:val="24"/>
        </w:rPr>
      </w:pPr>
      <w:bookmarkStart w:id="2" w:name="h.pb57y2xxbkn2" w:colFirst="0" w:colLast="0"/>
      <w:bookmarkEnd w:id="2"/>
      <w:r w:rsidRPr="007F0BB6">
        <w:rPr>
          <w:rFonts w:ascii="Arial" w:eastAsia="Arial" w:hAnsi="Arial" w:cs="Arial"/>
          <w:b/>
          <w:sz w:val="24"/>
          <w:szCs w:val="24"/>
        </w:rPr>
        <w:t>Welcome</w:t>
      </w:r>
    </w:p>
    <w:p w:rsidR="00F55387" w:rsidRPr="007F0BB6" w:rsidRDefault="007F0BB6">
      <w:pPr>
        <w:pStyle w:val="Heading2"/>
        <w:spacing w:before="360" w:after="80"/>
        <w:contextualSpacing w:val="0"/>
        <w:rPr>
          <w:sz w:val="24"/>
          <w:szCs w:val="24"/>
        </w:rPr>
      </w:pPr>
      <w:bookmarkStart w:id="3" w:name="h.7xvhc0xzfxud" w:colFirst="0" w:colLast="0"/>
      <w:bookmarkEnd w:id="3"/>
      <w:r w:rsidRPr="007F0BB6">
        <w:rPr>
          <w:rFonts w:ascii="Arial" w:eastAsia="Arial" w:hAnsi="Arial" w:cs="Arial"/>
          <w:sz w:val="24"/>
          <w:szCs w:val="24"/>
        </w:rPr>
        <w:t xml:space="preserve">CATV - </w:t>
      </w:r>
      <w:r w:rsidRPr="007F0BB6">
        <w:rPr>
          <w:rFonts w:ascii="Arial" w:eastAsia="Arial" w:hAnsi="Arial" w:cs="Arial"/>
          <w:b w:val="0"/>
          <w:sz w:val="24"/>
          <w:szCs w:val="24"/>
        </w:rPr>
        <w:t>Wolf Village phase 1 upgrade complete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MDFs</w:t>
      </w:r>
    </w:p>
    <w:p w:rsidR="00F55387" w:rsidRPr="007F0BB6" w:rsidRDefault="007F0BB6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CMDF HVAC - looking at </w:t>
      </w:r>
      <w:proofErr w:type="spellStart"/>
      <w:r w:rsidRPr="007F0BB6">
        <w:rPr>
          <w:sz w:val="24"/>
          <w:szCs w:val="24"/>
        </w:rPr>
        <w:t>add’l</w:t>
      </w:r>
      <w:proofErr w:type="spellEnd"/>
      <w:r w:rsidRPr="007F0BB6">
        <w:rPr>
          <w:sz w:val="24"/>
          <w:szCs w:val="24"/>
        </w:rPr>
        <w:t xml:space="preserve"> redundancy, relocating power panels </w:t>
      </w:r>
    </w:p>
    <w:p w:rsidR="00F55387" w:rsidRPr="007F0BB6" w:rsidRDefault="007F0BB6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NMDF - Strategic planning in progress</w:t>
      </w:r>
      <w:r w:rsidR="00DD2893" w:rsidRPr="007F0BB6">
        <w:rPr>
          <w:sz w:val="24"/>
          <w:szCs w:val="24"/>
        </w:rPr>
        <w:t>-still working on Winston</w:t>
      </w:r>
    </w:p>
    <w:p w:rsidR="00F55387" w:rsidRPr="007F0BB6" w:rsidRDefault="007F0BB6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WMDF – equipment transition, final room upgrades in progress</w:t>
      </w:r>
      <w:r w:rsidR="00DD2893" w:rsidRPr="007F0BB6">
        <w:rPr>
          <w:sz w:val="24"/>
          <w:szCs w:val="24"/>
        </w:rPr>
        <w:t>-just cosmetic things left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Infrastructure Records</w:t>
      </w:r>
    </w:p>
    <w:p w:rsidR="00F55387" w:rsidRPr="007F0BB6" w:rsidRDefault="007F0BB6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Outside plant fiber inventory in planning</w:t>
      </w:r>
    </w:p>
    <w:p w:rsidR="00F55387" w:rsidRPr="007F0BB6" w:rsidRDefault="007F0BB6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Wireless maps development in progress (88 buildings loaded) – public interface in planning</w:t>
      </w:r>
    </w:p>
    <w:p w:rsidR="00F55387" w:rsidRPr="007F0BB6" w:rsidRDefault="007F0BB6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246 buildings (41,000 outlets) in PLA ground.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Building Infrastructure Projects</w:t>
      </w:r>
    </w:p>
    <w:p w:rsidR="00F55387" w:rsidRPr="007F0BB6" w:rsidRDefault="007F0BB6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Research 4, Lee, Bagwell under construction</w:t>
      </w:r>
    </w:p>
    <w:p w:rsidR="00F55387" w:rsidRPr="007F0BB6" w:rsidRDefault="007F0BB6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CFL, DH Hill in design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 </w:t>
      </w:r>
    </w:p>
    <w:p w:rsidR="00F55387" w:rsidRPr="007F0BB6" w:rsidRDefault="007F0BB6" w:rsidP="00DD2893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UPS - </w:t>
      </w:r>
      <w:r w:rsidRPr="007F0BB6">
        <w:rPr>
          <w:sz w:val="24"/>
          <w:szCs w:val="24"/>
        </w:rPr>
        <w:t>Developing list for FY2015/16, replacements will start in Fall.</w:t>
      </w:r>
      <w:r w:rsidR="00DD2893" w:rsidRPr="007F0BB6">
        <w:rPr>
          <w:sz w:val="24"/>
          <w:szCs w:val="24"/>
        </w:rPr>
        <w:t>-two months without    UPS failure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Campus Backbone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Cisco discontinuing support for ACE load balancer hardware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MCNC DWDM Optical Node moved from HMDF to SMDF 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All 5 MDF network management </w:t>
      </w:r>
      <w:proofErr w:type="spellStart"/>
      <w:r w:rsidRPr="007F0BB6">
        <w:rPr>
          <w:sz w:val="24"/>
          <w:szCs w:val="24"/>
        </w:rPr>
        <w:t>vlans</w:t>
      </w:r>
      <w:proofErr w:type="spellEnd"/>
      <w:r w:rsidRPr="007F0BB6">
        <w:rPr>
          <w:sz w:val="24"/>
          <w:szCs w:val="24"/>
        </w:rPr>
        <w:t xml:space="preserve"> moved to MPLS L3VPN.  Minor work still needs to be completed on the routers.</w:t>
      </w:r>
    </w:p>
    <w:p w:rsidR="00F55387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Backbone IOS upgrades required this </w:t>
      </w:r>
      <w:proofErr w:type="gramStart"/>
      <w:r w:rsidRPr="007F0BB6">
        <w:rPr>
          <w:sz w:val="24"/>
          <w:szCs w:val="24"/>
        </w:rPr>
        <w:t>Summer</w:t>
      </w:r>
      <w:r w:rsidR="00F80B65">
        <w:rPr>
          <w:sz w:val="24"/>
          <w:szCs w:val="24"/>
        </w:rPr>
        <w:t>-</w:t>
      </w:r>
      <w:proofErr w:type="gramEnd"/>
      <w:r w:rsidR="00F80B65">
        <w:rPr>
          <w:sz w:val="24"/>
          <w:szCs w:val="24"/>
        </w:rPr>
        <w:t>a backbone reboot on 7/30/2015.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lastRenderedPageBreak/>
        <w:t xml:space="preserve">Moving equipment from 2-post racks to 4-post cabinets in CMDF and WMDF over the </w:t>
      </w:r>
      <w:proofErr w:type="gramStart"/>
      <w:r w:rsidRPr="007F0BB6">
        <w:rPr>
          <w:sz w:val="24"/>
          <w:szCs w:val="24"/>
        </w:rPr>
        <w:t>Summer</w:t>
      </w:r>
      <w:proofErr w:type="gramEnd"/>
      <w:r w:rsidRPr="007F0BB6">
        <w:rPr>
          <w:sz w:val="24"/>
          <w:szCs w:val="24"/>
        </w:rPr>
        <w:t xml:space="preserve"> and into the Fall. Continuing to migrate equipment from HMDF to SMDF.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Fiber backbone extension – cutovers starting on 5/16 with optical node move, others will continue over the </w:t>
      </w:r>
      <w:proofErr w:type="gramStart"/>
      <w:r w:rsidRPr="007F0BB6">
        <w:rPr>
          <w:sz w:val="24"/>
          <w:szCs w:val="24"/>
        </w:rPr>
        <w:t>Summer</w:t>
      </w:r>
      <w:proofErr w:type="gramEnd"/>
      <w:r w:rsidRPr="007F0BB6">
        <w:rPr>
          <w:sz w:val="24"/>
          <w:szCs w:val="24"/>
        </w:rPr>
        <w:t xml:space="preserve"> and into the Fall/Winter.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Installing IPS/IDS environment for PCI MPLS L3VPNs and other selected networks this Summer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Finalizing a significant portion of the centralized services infrastructure at SMDF and CMDF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Implementing an interim plan this </w:t>
      </w:r>
      <w:proofErr w:type="gramStart"/>
      <w:r w:rsidRPr="007F0BB6">
        <w:rPr>
          <w:sz w:val="24"/>
          <w:szCs w:val="24"/>
        </w:rPr>
        <w:t>Summer</w:t>
      </w:r>
      <w:proofErr w:type="gramEnd"/>
      <w:r w:rsidRPr="007F0BB6">
        <w:rPr>
          <w:sz w:val="24"/>
          <w:szCs w:val="24"/>
        </w:rPr>
        <w:t xml:space="preserve"> to provide </w:t>
      </w:r>
      <w:proofErr w:type="spellStart"/>
      <w:r w:rsidRPr="007F0BB6">
        <w:rPr>
          <w:sz w:val="24"/>
          <w:szCs w:val="24"/>
        </w:rPr>
        <w:t>ResNet</w:t>
      </w:r>
      <w:proofErr w:type="spellEnd"/>
      <w:r w:rsidRPr="007F0BB6">
        <w:rPr>
          <w:sz w:val="24"/>
          <w:szCs w:val="24"/>
        </w:rPr>
        <w:t xml:space="preserve"> with additional bandwidth. 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Looking into future WAN connectivity options to NCREN (Nx10G vs 100G)</w:t>
      </w:r>
    </w:p>
    <w:p w:rsidR="00F55387" w:rsidRPr="007F0BB6" w:rsidRDefault="007F0BB6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Centrex Replacement SMDF Zone - in design</w:t>
      </w:r>
      <w:r w:rsidR="00DD2893" w:rsidRPr="007F0BB6">
        <w:rPr>
          <w:sz w:val="24"/>
          <w:szCs w:val="24"/>
        </w:rPr>
        <w:t>-</w:t>
      </w:r>
      <w:r w:rsidR="000D09FB" w:rsidRPr="007F0BB6">
        <w:rPr>
          <w:sz w:val="24"/>
          <w:szCs w:val="24"/>
        </w:rPr>
        <w:t>campus users will not notice any change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Data Center</w:t>
      </w:r>
    </w:p>
    <w:p w:rsidR="00F55387" w:rsidRPr="007F0BB6" w:rsidRDefault="007F0B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Access layer switch software upgrades starting at 1:00 AM on Sunday 8/9/2015 in DC1 and DC2.</w:t>
      </w:r>
    </w:p>
    <w:p w:rsidR="00F55387" w:rsidRPr="007F0BB6" w:rsidRDefault="007F0BB6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Tentatively scheduled extended maintenance 9/19/2015 - 9/20/2015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sz w:val="24"/>
          <w:szCs w:val="24"/>
        </w:rPr>
        <w:t xml:space="preserve"> </w:t>
      </w: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Access Layer</w:t>
      </w:r>
    </w:p>
    <w:p w:rsidR="00F55387" w:rsidRPr="007F0BB6" w:rsidRDefault="007F0BB6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Building upgrades “CALA Lite”  - FY14/15 projects - all designs complete except for Venture II, Nelson, Textiles (in progress)</w:t>
      </w:r>
    </w:p>
    <w:p w:rsidR="00F55387" w:rsidRPr="007F0BB6" w:rsidRDefault="007F0BB6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IOS upgrades this Summer within the access layer</w:t>
      </w:r>
    </w:p>
    <w:p w:rsidR="00F55387" w:rsidRPr="007F0BB6" w:rsidRDefault="00F55387">
      <w:pPr>
        <w:rPr>
          <w:sz w:val="24"/>
          <w:szCs w:val="24"/>
        </w:rPr>
      </w:pPr>
    </w:p>
    <w:p w:rsidR="00F55387" w:rsidRPr="007F0BB6" w:rsidRDefault="007F0BB6">
      <w:pPr>
        <w:rPr>
          <w:sz w:val="24"/>
          <w:szCs w:val="24"/>
        </w:rPr>
      </w:pPr>
      <w:proofErr w:type="spellStart"/>
      <w:r w:rsidRPr="007F0BB6">
        <w:rPr>
          <w:b/>
          <w:sz w:val="24"/>
          <w:szCs w:val="24"/>
        </w:rPr>
        <w:t>Bluelights</w:t>
      </w:r>
      <w:proofErr w:type="spellEnd"/>
      <w:r w:rsidRPr="007F0BB6">
        <w:rPr>
          <w:b/>
          <w:sz w:val="24"/>
          <w:szCs w:val="24"/>
        </w:rPr>
        <w:t xml:space="preserve"> -</w:t>
      </w:r>
      <w:r w:rsidRPr="007F0BB6">
        <w:rPr>
          <w:sz w:val="24"/>
          <w:szCs w:val="24"/>
        </w:rPr>
        <w:t xml:space="preserve"> Working on comprehensive long-term plan. Currently have a resource devoting 20 hours/week to </w:t>
      </w:r>
      <w:proofErr w:type="spellStart"/>
      <w:r w:rsidRPr="007F0BB6">
        <w:rPr>
          <w:sz w:val="24"/>
          <w:szCs w:val="24"/>
        </w:rPr>
        <w:t>Bluelight</w:t>
      </w:r>
      <w:proofErr w:type="spellEnd"/>
      <w:r w:rsidRPr="007F0BB6">
        <w:rPr>
          <w:sz w:val="24"/>
          <w:szCs w:val="24"/>
        </w:rPr>
        <w:t xml:space="preserve"> maintenance.</w:t>
      </w:r>
    </w:p>
    <w:p w:rsidR="00F55387" w:rsidRPr="007F0BB6" w:rsidRDefault="00F55387">
      <w:pPr>
        <w:rPr>
          <w:sz w:val="24"/>
          <w:szCs w:val="24"/>
        </w:rPr>
      </w:pP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Cellular/mobile </w:t>
      </w:r>
      <w:r w:rsidRPr="007F0BB6">
        <w:rPr>
          <w:sz w:val="24"/>
          <w:szCs w:val="24"/>
        </w:rPr>
        <w:t>– Verizon/</w:t>
      </w:r>
      <w:proofErr w:type="spellStart"/>
      <w:r w:rsidRPr="007F0BB6">
        <w:rPr>
          <w:sz w:val="24"/>
          <w:szCs w:val="24"/>
        </w:rPr>
        <w:t>Spidercloud</w:t>
      </w:r>
      <w:proofErr w:type="spellEnd"/>
      <w:r w:rsidRPr="007F0BB6">
        <w:rPr>
          <w:sz w:val="24"/>
          <w:szCs w:val="24"/>
        </w:rPr>
        <w:t xml:space="preserve"> pilot - Williams, Scott, </w:t>
      </w:r>
      <w:proofErr w:type="gramStart"/>
      <w:r w:rsidRPr="007F0BB6">
        <w:rPr>
          <w:sz w:val="24"/>
          <w:szCs w:val="24"/>
        </w:rPr>
        <w:t>Riddick</w:t>
      </w:r>
      <w:proofErr w:type="gramEnd"/>
      <w:r w:rsidR="00DD2893" w:rsidRPr="007F0BB6">
        <w:rPr>
          <w:sz w:val="24"/>
          <w:szCs w:val="24"/>
        </w:rPr>
        <w:t>-goal is to do these three by September</w:t>
      </w:r>
    </w:p>
    <w:p w:rsidR="00F55387" w:rsidRPr="007F0BB6" w:rsidRDefault="00F55387">
      <w:pPr>
        <w:rPr>
          <w:sz w:val="24"/>
          <w:szCs w:val="24"/>
        </w:rPr>
      </w:pP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 xml:space="preserve">IT Strategic Planning </w:t>
      </w:r>
      <w:r w:rsidRPr="007F0BB6">
        <w:rPr>
          <w:sz w:val="24"/>
          <w:szCs w:val="24"/>
        </w:rPr>
        <w:t>- Cyberinfrastructure Masterplan thoughts</w:t>
      </w:r>
      <w:r w:rsidR="000D09FB" w:rsidRPr="007F0BB6">
        <w:rPr>
          <w:sz w:val="24"/>
          <w:szCs w:val="24"/>
        </w:rPr>
        <w:t xml:space="preserve">-Greg gave </w:t>
      </w:r>
      <w:r w:rsidR="00F80B65">
        <w:rPr>
          <w:sz w:val="24"/>
          <w:szCs w:val="24"/>
        </w:rPr>
        <w:t>an o</w:t>
      </w:r>
      <w:r w:rsidR="000D09FB" w:rsidRPr="007F0BB6">
        <w:rPr>
          <w:sz w:val="24"/>
          <w:szCs w:val="24"/>
        </w:rPr>
        <w:t xml:space="preserve">verview and </w:t>
      </w:r>
      <w:r w:rsidR="00F80B65">
        <w:rPr>
          <w:sz w:val="24"/>
          <w:szCs w:val="24"/>
        </w:rPr>
        <w:t xml:space="preserve">announced that they have come up with six initiatives that will be discussed at an </w:t>
      </w:r>
      <w:r w:rsidR="000D09FB" w:rsidRPr="007F0BB6">
        <w:rPr>
          <w:sz w:val="24"/>
          <w:szCs w:val="24"/>
        </w:rPr>
        <w:t>upcoming IT Community Event</w:t>
      </w:r>
      <w:r w:rsidR="00F80B65">
        <w:rPr>
          <w:sz w:val="24"/>
          <w:szCs w:val="24"/>
        </w:rPr>
        <w:t xml:space="preserve"> on July 30</w:t>
      </w:r>
      <w:r w:rsidR="00F80B65" w:rsidRPr="00F80B65">
        <w:rPr>
          <w:sz w:val="24"/>
          <w:szCs w:val="24"/>
          <w:vertAlign w:val="superscript"/>
        </w:rPr>
        <w:t>th</w:t>
      </w:r>
      <w:r w:rsidR="00F80B65">
        <w:rPr>
          <w:sz w:val="24"/>
          <w:szCs w:val="24"/>
        </w:rPr>
        <w:t>.</w:t>
      </w:r>
    </w:p>
    <w:p w:rsidR="00F55387" w:rsidRPr="007F0BB6" w:rsidRDefault="00F55387">
      <w:pPr>
        <w:rPr>
          <w:sz w:val="24"/>
          <w:szCs w:val="24"/>
        </w:rPr>
      </w:pP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Budget</w:t>
      </w:r>
    </w:p>
    <w:p w:rsidR="00F55387" w:rsidRPr="007F0BB6" w:rsidRDefault="007F0B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Have moved to FTE-based model for 15/16 and converted to auxiliary (redistributing state funds to units in same ratio impacted to be net 0)</w:t>
      </w:r>
    </w:p>
    <w:p w:rsidR="00F55387" w:rsidRPr="007F0BB6" w:rsidRDefault="007F0BB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Finance &amp; Administration “bought down” phone rate one more year ($7 vs. $8)</w:t>
      </w:r>
    </w:p>
    <w:p w:rsidR="00F55387" w:rsidRPr="007F0BB6" w:rsidRDefault="00D2731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 w:anchor="gid=0">
        <w:r w:rsidR="007F0BB6" w:rsidRPr="007F0BB6">
          <w:rPr>
            <w:color w:val="1155CC"/>
            <w:sz w:val="24"/>
            <w:szCs w:val="24"/>
            <w:u w:val="single"/>
          </w:rPr>
          <w:t>FY16 Projects Review</w:t>
        </w:r>
      </w:hyperlink>
      <w:r w:rsidR="007F0BB6">
        <w:rPr>
          <w:color w:val="1155CC"/>
          <w:sz w:val="24"/>
          <w:szCs w:val="24"/>
          <w:u w:val="single"/>
        </w:rPr>
        <w:t>- (</w:t>
      </w:r>
      <w:r w:rsidR="007F0BB6" w:rsidRPr="007F0BB6">
        <w:rPr>
          <w:color w:val="auto"/>
          <w:sz w:val="24"/>
          <w:szCs w:val="24"/>
        </w:rPr>
        <w:t>Draft was shown</w:t>
      </w:r>
      <w:r w:rsidR="007F0BB6">
        <w:rPr>
          <w:color w:val="auto"/>
          <w:sz w:val="24"/>
          <w:szCs w:val="24"/>
        </w:rPr>
        <w:t xml:space="preserve"> for review and Q&amp;A)</w:t>
      </w:r>
      <w:r w:rsidR="00F80B65">
        <w:rPr>
          <w:color w:val="auto"/>
          <w:sz w:val="24"/>
          <w:szCs w:val="24"/>
        </w:rPr>
        <w:t xml:space="preserve"> Greg clarified that this a working document and confirmed that everyone was able to open link/</w:t>
      </w:r>
    </w:p>
    <w:p w:rsidR="00F55387" w:rsidRPr="007F0BB6" w:rsidRDefault="00F55387">
      <w:pPr>
        <w:rPr>
          <w:sz w:val="24"/>
          <w:szCs w:val="24"/>
        </w:rPr>
      </w:pPr>
    </w:p>
    <w:p w:rsidR="00F55387" w:rsidRPr="007F0BB6" w:rsidRDefault="007F0BB6">
      <w:pPr>
        <w:rPr>
          <w:sz w:val="24"/>
          <w:szCs w:val="24"/>
        </w:rPr>
      </w:pPr>
      <w:r w:rsidRPr="007F0BB6">
        <w:rPr>
          <w:b/>
          <w:sz w:val="24"/>
          <w:szCs w:val="24"/>
        </w:rPr>
        <w:t>Unified Communications</w:t>
      </w:r>
    </w:p>
    <w:p w:rsidR="009D7257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UNCG </w:t>
      </w:r>
      <w:r w:rsidR="009D7257">
        <w:rPr>
          <w:sz w:val="24"/>
          <w:szCs w:val="24"/>
        </w:rPr>
        <w:t>(continues to support and it’s going well)</w:t>
      </w:r>
    </w:p>
    <w:p w:rsidR="00F55387" w:rsidRPr="007F0BB6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App State</w:t>
      </w:r>
      <w:r w:rsidR="009D7257">
        <w:rPr>
          <w:sz w:val="24"/>
          <w:szCs w:val="24"/>
        </w:rPr>
        <w:t>-we have any agreement to move forward with App State- a rollout starting possibly January</w:t>
      </w:r>
    </w:p>
    <w:p w:rsidR="00F55387" w:rsidRPr="007F0BB6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VG350 Update -- Centrex Replacement</w:t>
      </w:r>
    </w:p>
    <w:p w:rsidR="00F55387" w:rsidRPr="007F0BB6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Cisco Licensing -- ELA (Enterprise Licensing Agreement)</w:t>
      </w:r>
    </w:p>
    <w:p w:rsidR="00F55387" w:rsidRPr="007F0BB6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 w:rsidRPr="007F0BB6">
        <w:rPr>
          <w:sz w:val="24"/>
          <w:szCs w:val="24"/>
        </w:rPr>
        <w:t>MySoft</w:t>
      </w:r>
      <w:proofErr w:type="spellEnd"/>
      <w:r w:rsidRPr="007F0BB6">
        <w:rPr>
          <w:sz w:val="24"/>
          <w:szCs w:val="24"/>
        </w:rPr>
        <w:t xml:space="preserve"> Replacement</w:t>
      </w:r>
      <w:r w:rsidR="009D7257">
        <w:rPr>
          <w:sz w:val="24"/>
          <w:szCs w:val="24"/>
        </w:rPr>
        <w:t xml:space="preserve">-there are 3 contenders that will be invited to bid on the </w:t>
      </w:r>
      <w:proofErr w:type="spellStart"/>
      <w:r w:rsidR="009D7257">
        <w:rPr>
          <w:sz w:val="24"/>
          <w:szCs w:val="24"/>
        </w:rPr>
        <w:t>rfp</w:t>
      </w:r>
      <w:proofErr w:type="spellEnd"/>
      <w:r w:rsidR="009D7257">
        <w:rPr>
          <w:sz w:val="24"/>
          <w:szCs w:val="24"/>
        </w:rPr>
        <w:t xml:space="preserve"> (Former </w:t>
      </w:r>
      <w:proofErr w:type="spellStart"/>
      <w:r w:rsidR="009D7257">
        <w:rPr>
          <w:sz w:val="24"/>
          <w:szCs w:val="24"/>
        </w:rPr>
        <w:t>Mysoft</w:t>
      </w:r>
      <w:proofErr w:type="spellEnd"/>
      <w:r w:rsidR="009D7257">
        <w:rPr>
          <w:sz w:val="24"/>
          <w:szCs w:val="24"/>
        </w:rPr>
        <w:t xml:space="preserve"> </w:t>
      </w:r>
      <w:proofErr w:type="spellStart"/>
      <w:r w:rsidR="009D7257">
        <w:rPr>
          <w:sz w:val="24"/>
          <w:szCs w:val="24"/>
        </w:rPr>
        <w:t>Co.,PCR</w:t>
      </w:r>
      <w:proofErr w:type="spellEnd"/>
      <w:r w:rsidR="009D7257">
        <w:rPr>
          <w:sz w:val="24"/>
          <w:szCs w:val="24"/>
        </w:rPr>
        <w:t xml:space="preserve">, and </w:t>
      </w:r>
      <w:proofErr w:type="spellStart"/>
      <w:r w:rsidR="009D7257">
        <w:rPr>
          <w:sz w:val="24"/>
          <w:szCs w:val="24"/>
        </w:rPr>
        <w:t>ServiceNow</w:t>
      </w:r>
      <w:proofErr w:type="spellEnd"/>
    </w:p>
    <w:p w:rsidR="00F55387" w:rsidRPr="007F0BB6" w:rsidRDefault="007F0BB6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Expressway / Jabber &amp; Cisco video endpoint registration</w:t>
      </w:r>
      <w:r w:rsidR="00D27313">
        <w:rPr>
          <w:sz w:val="24"/>
          <w:szCs w:val="24"/>
        </w:rPr>
        <w:t xml:space="preserve"> –up and running in the lab and hopefully in the next week or two  it will be up and running to start connecting devices to it.</w:t>
      </w:r>
    </w:p>
    <w:p w:rsidR="00F55387" w:rsidRPr="007F0BB6" w:rsidRDefault="007F0BB6">
      <w:pPr>
        <w:pStyle w:val="Heading2"/>
        <w:spacing w:before="360" w:after="80"/>
        <w:contextualSpacing w:val="0"/>
        <w:rPr>
          <w:sz w:val="24"/>
          <w:szCs w:val="24"/>
        </w:rPr>
      </w:pPr>
      <w:bookmarkStart w:id="4" w:name="h.13t8vihn02dw" w:colFirst="0" w:colLast="0"/>
      <w:bookmarkEnd w:id="4"/>
      <w:r w:rsidRPr="007F0BB6">
        <w:rPr>
          <w:rFonts w:ascii="Arial" w:eastAsia="Arial" w:hAnsi="Arial" w:cs="Arial"/>
          <w:sz w:val="24"/>
          <w:szCs w:val="24"/>
        </w:rPr>
        <w:t xml:space="preserve"> </w:t>
      </w:r>
      <w:r w:rsidRPr="007F0BB6">
        <w:rPr>
          <w:sz w:val="24"/>
          <w:szCs w:val="24"/>
        </w:rPr>
        <w:t>Wireless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In design – Talley phase 2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Test bed in Hillsborough Bldg.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Residence Hall full wireless – planning in progress for deployment summers of 2016 and 2017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EDUROAM (secure SSID )</w:t>
      </w:r>
    </w:p>
    <w:p w:rsidR="00F55387" w:rsidRPr="007F0BB6" w:rsidRDefault="007F0BB6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Goal is to eventually transition as many stakeholders as possible to use this SSID</w:t>
      </w:r>
      <w:r w:rsidR="000D09FB" w:rsidRPr="007F0BB6">
        <w:rPr>
          <w:sz w:val="24"/>
          <w:szCs w:val="24"/>
        </w:rPr>
        <w:t xml:space="preserve">-Greg confirmed that reports </w:t>
      </w:r>
      <w:r w:rsidR="00D27313">
        <w:rPr>
          <w:sz w:val="24"/>
          <w:szCs w:val="24"/>
        </w:rPr>
        <w:t>are</w:t>
      </w:r>
      <w:bookmarkStart w:id="5" w:name="_GoBack"/>
      <w:bookmarkEnd w:id="5"/>
      <w:r w:rsidR="000D09FB" w:rsidRPr="007F0BB6">
        <w:rPr>
          <w:sz w:val="24"/>
          <w:szCs w:val="24"/>
        </w:rPr>
        <w:t xml:space="preserve"> available-will start getting reports on usage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Proactive monitoring of over saturated 11n AP’s.</w:t>
      </w:r>
    </w:p>
    <w:p w:rsidR="00F55387" w:rsidRPr="007F0BB6" w:rsidRDefault="007F0BB6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Other project requests?</w:t>
      </w:r>
    </w:p>
    <w:p w:rsidR="00F55387" w:rsidRPr="007F0BB6" w:rsidRDefault="007F0BB6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 w:rsidRPr="007F0BB6">
        <w:rPr>
          <w:rFonts w:ascii="Arial" w:eastAsia="Arial" w:hAnsi="Arial" w:cs="Arial"/>
          <w:color w:val="000000"/>
        </w:rPr>
        <w:t xml:space="preserve"> Parking Lot Items</w:t>
      </w:r>
    </w:p>
    <w:p w:rsidR="00F55387" w:rsidRPr="007F0BB6" w:rsidRDefault="007F0B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7F0BB6">
        <w:rPr>
          <w:sz w:val="24"/>
          <w:szCs w:val="24"/>
        </w:rPr>
        <w:t>ComTech</w:t>
      </w:r>
      <w:proofErr w:type="spellEnd"/>
      <w:r w:rsidRPr="007F0BB6">
        <w:rPr>
          <w:sz w:val="24"/>
          <w:szCs w:val="24"/>
        </w:rPr>
        <w:t xml:space="preserve"> funds when required</w:t>
      </w:r>
    </w:p>
    <w:p w:rsidR="00F55387" w:rsidRPr="007F0BB6" w:rsidRDefault="007F0B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“virtual data center” – what is it and who pays</w:t>
      </w:r>
    </w:p>
    <w:p w:rsidR="00F55387" w:rsidRPr="007F0BB6" w:rsidRDefault="007F0BB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7F0BB6">
        <w:rPr>
          <w:i/>
          <w:sz w:val="24"/>
          <w:szCs w:val="24"/>
        </w:rPr>
        <w:t xml:space="preserve"> </w:t>
      </w:r>
      <w:r w:rsidRPr="007F0BB6">
        <w:rPr>
          <w:sz w:val="24"/>
          <w:szCs w:val="24"/>
        </w:rPr>
        <w:t>Funding for server rooms, higher capacity (10Gbs ports), etc.</w:t>
      </w:r>
    </w:p>
    <w:p w:rsidR="00F55387" w:rsidRPr="007F0BB6" w:rsidRDefault="007F0BB6">
      <w:pPr>
        <w:pStyle w:val="Heading2"/>
        <w:spacing w:before="360" w:after="80"/>
        <w:contextualSpacing w:val="0"/>
        <w:rPr>
          <w:sz w:val="24"/>
          <w:szCs w:val="24"/>
        </w:rPr>
      </w:pPr>
      <w:bookmarkStart w:id="7" w:name="h.gfd48qard3bg" w:colFirst="0" w:colLast="0"/>
      <w:bookmarkEnd w:id="7"/>
      <w:r w:rsidRPr="007F0BB6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F55387" w:rsidRPr="007F0BB6" w:rsidRDefault="007F0BB6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7F0BB6">
        <w:rPr>
          <w:sz w:val="24"/>
          <w:szCs w:val="24"/>
        </w:rPr>
        <w:t>Next CTAG Meeting  – August 6th</w:t>
      </w:r>
    </w:p>
    <w:p w:rsidR="00F55387" w:rsidRPr="007F0BB6" w:rsidRDefault="00F55387">
      <w:pPr>
        <w:rPr>
          <w:sz w:val="24"/>
          <w:szCs w:val="24"/>
        </w:rPr>
      </w:pPr>
    </w:p>
    <w:sectPr w:rsidR="00F55387" w:rsidRPr="007F0B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51C"/>
    <w:multiLevelType w:val="multilevel"/>
    <w:tmpl w:val="E2AA14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4930D7"/>
    <w:multiLevelType w:val="multilevel"/>
    <w:tmpl w:val="E0CA3C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2529AF"/>
    <w:multiLevelType w:val="multilevel"/>
    <w:tmpl w:val="C988E0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B213C4C"/>
    <w:multiLevelType w:val="multilevel"/>
    <w:tmpl w:val="C7802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7A277A5"/>
    <w:multiLevelType w:val="multilevel"/>
    <w:tmpl w:val="7092F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A256008"/>
    <w:multiLevelType w:val="multilevel"/>
    <w:tmpl w:val="A1EC84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1FC07E5"/>
    <w:multiLevelType w:val="multilevel"/>
    <w:tmpl w:val="124644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6996EDF"/>
    <w:multiLevelType w:val="multilevel"/>
    <w:tmpl w:val="810080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97E00B9"/>
    <w:multiLevelType w:val="multilevel"/>
    <w:tmpl w:val="CF269C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9CA6700"/>
    <w:multiLevelType w:val="multilevel"/>
    <w:tmpl w:val="91B08C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6563FC8"/>
    <w:multiLevelType w:val="multilevel"/>
    <w:tmpl w:val="57A49E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87"/>
    <w:rsid w:val="000D09FB"/>
    <w:rsid w:val="007F0BB6"/>
    <w:rsid w:val="009D7257"/>
    <w:rsid w:val="00BE4DB4"/>
    <w:rsid w:val="00D27313"/>
    <w:rsid w:val="00DD2893"/>
    <w:rsid w:val="00F55387"/>
    <w:rsid w:val="00F8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D5CD6-B0DE-48AF-9525-B326B416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GnRgHOGyztuUkkjjdKf9bvzx3k5RIOSfk6J-fUBBX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4</cp:revision>
  <dcterms:created xsi:type="dcterms:W3CDTF">2015-08-04T13:17:00Z</dcterms:created>
  <dcterms:modified xsi:type="dcterms:W3CDTF">2015-08-04T14:09:00Z</dcterms:modified>
</cp:coreProperties>
</file>